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0CE6">
      <w:pPr>
        <w:spacing w:before="95" w:line="221" w:lineRule="auto"/>
        <w:jc w:val="center"/>
        <w:outlineLvl w:val="0"/>
        <w:rPr>
          <w:rFonts w:ascii="Times New Roman" w:hAnsi="Times New Roman" w:eastAsia="宋体" w:cs="黑体"/>
          <w:sz w:val="30"/>
          <w:szCs w:val="30"/>
          <w:lang w:eastAsia="zh-CN"/>
        </w:rPr>
      </w:pPr>
      <w:r>
        <w:rPr>
          <w:rFonts w:ascii="Times New Roman" w:hAnsi="Times New Roman" w:eastAsia="宋体" w:cs="黑体"/>
          <w:b/>
          <w:bCs/>
          <w:spacing w:val="4"/>
          <w:sz w:val="30"/>
          <w:szCs w:val="30"/>
          <w:lang w:eastAsia="zh-CN"/>
        </w:rPr>
        <w:t>石河子大学体育场馆使用申请表</w:t>
      </w:r>
    </w:p>
    <w:p w14:paraId="73E5E115">
      <w:pPr>
        <w:spacing w:line="104" w:lineRule="exact"/>
        <w:rPr>
          <w:rFonts w:ascii="Times New Roman" w:hAnsi="Times New Roman" w:eastAsia="宋体"/>
          <w:sz w:val="24"/>
          <w:lang w:eastAsia="zh-CN"/>
        </w:rPr>
      </w:pPr>
    </w:p>
    <w:tbl>
      <w:tblPr>
        <w:tblStyle w:val="5"/>
        <w:tblW w:w="9498"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7"/>
        <w:gridCol w:w="4631"/>
      </w:tblGrid>
      <w:tr w14:paraId="5395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867" w:type="dxa"/>
          </w:tcPr>
          <w:p w14:paraId="615BD47F">
            <w:pPr>
              <w:pStyle w:val="4"/>
              <w:spacing w:line="288" w:lineRule="auto"/>
              <w:jc w:val="center"/>
              <w:rPr>
                <w:rFonts w:ascii="Times New Roman" w:hAnsi="Times New Roman"/>
                <w:spacing w:val="-1"/>
                <w:sz w:val="24"/>
                <w:szCs w:val="24"/>
                <w:lang w:eastAsia="zh-CN"/>
              </w:rPr>
            </w:pPr>
            <w:r>
              <w:rPr>
                <w:rFonts w:hint="eastAsia" w:ascii="Times New Roman" w:hAnsi="Times New Roman"/>
                <w:spacing w:val="-1"/>
                <w:sz w:val="24"/>
                <w:szCs w:val="24"/>
                <w:lang w:eastAsia="zh-CN"/>
              </w:rPr>
              <w:t>使用事由：</w:t>
            </w:r>
          </w:p>
          <w:p w14:paraId="5C4D47FB">
            <w:pPr>
              <w:pStyle w:val="4"/>
              <w:spacing w:line="288" w:lineRule="auto"/>
              <w:jc w:val="center"/>
              <w:rPr>
                <w:rFonts w:ascii="Times New Roman" w:hAnsi="Times New Roman"/>
                <w:sz w:val="24"/>
                <w:szCs w:val="24"/>
                <w:lang w:eastAsia="zh-CN"/>
              </w:rPr>
            </w:pPr>
            <w:r>
              <w:rPr>
                <w:rFonts w:hint="eastAsia" w:ascii="Times New Roman" w:hAnsi="Times New Roman"/>
                <w:spacing w:val="5"/>
                <w:sz w:val="24"/>
                <w:szCs w:val="24"/>
                <w:lang w:eastAsia="zh-CN"/>
              </w:rPr>
              <w:t>(含活动参与人群组成、人数)</w:t>
            </w:r>
          </w:p>
        </w:tc>
        <w:tc>
          <w:tcPr>
            <w:tcW w:w="4631" w:type="dxa"/>
          </w:tcPr>
          <w:p w14:paraId="1E820ED3">
            <w:pPr>
              <w:spacing w:line="560" w:lineRule="exact"/>
              <w:rPr>
                <w:rFonts w:ascii="Times New Roman" w:hAnsi="Times New Roman" w:eastAsia="宋体" w:cs="宋体"/>
                <w:sz w:val="24"/>
                <w:szCs w:val="32"/>
                <w:lang w:eastAsia="zh-CN"/>
              </w:rPr>
            </w:pPr>
          </w:p>
        </w:tc>
      </w:tr>
      <w:tr w14:paraId="6A94A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4867" w:type="dxa"/>
          </w:tcPr>
          <w:p w14:paraId="10951026">
            <w:pPr>
              <w:pStyle w:val="4"/>
              <w:spacing w:line="288" w:lineRule="auto"/>
              <w:jc w:val="center"/>
              <w:rPr>
                <w:rFonts w:ascii="Times New Roman" w:hAnsi="Times New Roman"/>
                <w:spacing w:val="1"/>
                <w:sz w:val="24"/>
                <w:szCs w:val="24"/>
                <w:lang w:eastAsia="zh-CN"/>
              </w:rPr>
            </w:pPr>
            <w:r>
              <w:rPr>
                <w:rFonts w:hint="eastAsia" w:ascii="Times New Roman" w:hAnsi="Times New Roman"/>
                <w:spacing w:val="1"/>
                <w:sz w:val="24"/>
                <w:szCs w:val="24"/>
                <w:lang w:eastAsia="zh-CN"/>
              </w:rPr>
              <w:t>使用场、馆名称及使用要求</w:t>
            </w:r>
          </w:p>
          <w:p w14:paraId="333D19ED">
            <w:pPr>
              <w:pStyle w:val="4"/>
              <w:spacing w:line="288" w:lineRule="auto"/>
              <w:jc w:val="center"/>
              <w:rPr>
                <w:rFonts w:ascii="Times New Roman" w:hAnsi="Times New Roman"/>
                <w:sz w:val="24"/>
                <w:szCs w:val="24"/>
              </w:rPr>
            </w:pPr>
            <w:r>
              <w:rPr>
                <w:rFonts w:hint="eastAsia" w:ascii="Times New Roman" w:hAnsi="Times New Roman"/>
                <w:spacing w:val="4"/>
                <w:sz w:val="24"/>
                <w:szCs w:val="24"/>
              </w:rPr>
              <w:t>(如**区***场馆、有**要求)</w:t>
            </w:r>
          </w:p>
        </w:tc>
        <w:tc>
          <w:tcPr>
            <w:tcW w:w="4631" w:type="dxa"/>
          </w:tcPr>
          <w:p w14:paraId="44596678">
            <w:pPr>
              <w:spacing w:line="560" w:lineRule="exact"/>
              <w:rPr>
                <w:rFonts w:ascii="Times New Roman" w:hAnsi="Times New Roman" w:eastAsia="宋体" w:cs="宋体"/>
                <w:sz w:val="24"/>
                <w:szCs w:val="32"/>
              </w:rPr>
            </w:pPr>
          </w:p>
        </w:tc>
      </w:tr>
      <w:tr w14:paraId="75E3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4867" w:type="dxa"/>
          </w:tcPr>
          <w:p w14:paraId="5A759114">
            <w:pPr>
              <w:pStyle w:val="4"/>
              <w:spacing w:line="288" w:lineRule="auto"/>
              <w:jc w:val="center"/>
              <w:rPr>
                <w:rFonts w:ascii="Times New Roman" w:hAnsi="Times New Roman"/>
                <w:spacing w:val="1"/>
                <w:sz w:val="24"/>
                <w:szCs w:val="24"/>
                <w:lang w:eastAsia="zh-CN"/>
              </w:rPr>
            </w:pPr>
            <w:r>
              <w:rPr>
                <w:rFonts w:hint="eastAsia" w:ascii="Times New Roman" w:hAnsi="Times New Roman"/>
                <w:spacing w:val="1"/>
                <w:sz w:val="24"/>
                <w:szCs w:val="24"/>
                <w:lang w:eastAsia="zh-CN"/>
              </w:rPr>
              <w:t>使用时间及具体时段</w:t>
            </w:r>
          </w:p>
          <w:p w14:paraId="7F4D8976">
            <w:pPr>
              <w:pStyle w:val="4"/>
              <w:spacing w:line="288" w:lineRule="auto"/>
              <w:jc w:val="center"/>
              <w:rPr>
                <w:rFonts w:ascii="Times New Roman" w:hAnsi="Times New Roman"/>
                <w:sz w:val="24"/>
                <w:szCs w:val="24"/>
                <w:lang w:eastAsia="zh-CN"/>
              </w:rPr>
            </w:pPr>
            <w:r>
              <w:rPr>
                <w:rFonts w:hint="eastAsia" w:ascii="Times New Roman" w:hAnsi="Times New Roman"/>
                <w:spacing w:val="6"/>
                <w:sz w:val="24"/>
                <w:szCs w:val="24"/>
                <w:lang w:eastAsia="zh-CN"/>
              </w:rPr>
              <w:t>(如周*、*点-*点)</w:t>
            </w:r>
          </w:p>
        </w:tc>
        <w:tc>
          <w:tcPr>
            <w:tcW w:w="4631" w:type="dxa"/>
          </w:tcPr>
          <w:p w14:paraId="0D296A3A">
            <w:pPr>
              <w:spacing w:line="560" w:lineRule="exact"/>
              <w:rPr>
                <w:rFonts w:ascii="Times New Roman" w:hAnsi="Times New Roman" w:eastAsia="宋体" w:cs="宋体"/>
                <w:sz w:val="24"/>
                <w:szCs w:val="32"/>
                <w:lang w:eastAsia="zh-CN"/>
              </w:rPr>
            </w:pPr>
          </w:p>
        </w:tc>
      </w:tr>
      <w:tr w14:paraId="5DAF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1" w:hRule="atLeast"/>
        </w:trPr>
        <w:tc>
          <w:tcPr>
            <w:tcW w:w="9498" w:type="dxa"/>
            <w:gridSpan w:val="2"/>
          </w:tcPr>
          <w:p w14:paraId="4BA80C61">
            <w:pPr>
              <w:pStyle w:val="4"/>
              <w:widowControl w:val="0"/>
              <w:spacing w:line="288"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注意事项：</w:t>
            </w:r>
          </w:p>
          <w:p w14:paraId="372FDC36">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hint="eastAsia" w:ascii="宋体" w:hAnsi="宋体" w:eastAsia="宋体" w:cs="宋体"/>
                <w:spacing w:val="-9"/>
                <w:position w:val="18"/>
                <w:sz w:val="24"/>
                <w:szCs w:val="24"/>
                <w:lang w:eastAsia="zh-CN"/>
              </w:rPr>
            </w:pPr>
            <w:r>
              <w:rPr>
                <w:rFonts w:hint="eastAsia" w:ascii="宋体" w:hAnsi="宋体" w:eastAsia="宋体" w:cs="宋体"/>
                <w:spacing w:val="-18"/>
                <w:position w:val="17"/>
                <w:sz w:val="24"/>
                <w:szCs w:val="24"/>
                <w:lang w:eastAsia="zh-CN"/>
              </w:rPr>
              <w:t>大学所有体育场馆必须在保证正常教学、训练及大学组织的活动外，方可安排校内其他单位部们活动。</w:t>
            </w:r>
          </w:p>
          <w:p w14:paraId="5AE27F64">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hint="eastAsia" w:ascii="宋体" w:hAnsi="宋体" w:eastAsia="宋体" w:cs="宋体"/>
                <w:spacing w:val="-9"/>
                <w:position w:val="18"/>
                <w:sz w:val="24"/>
                <w:szCs w:val="24"/>
                <w:lang w:eastAsia="zh-CN"/>
              </w:rPr>
            </w:pPr>
            <w:r>
              <w:rPr>
                <w:rFonts w:hint="eastAsia" w:ascii="宋体" w:hAnsi="宋体" w:eastAsia="宋体" w:cs="宋体"/>
                <w:spacing w:val="-18"/>
                <w:position w:val="17"/>
                <w:sz w:val="24"/>
                <w:szCs w:val="24"/>
                <w:lang w:eastAsia="zh-CN"/>
              </w:rPr>
              <w:t>申请人或申请单位须提前3天提出场馆使用的申请，并严格执行场馆使用有关规定，注意体育场馆内卫生，保管好自己的个人物品，严禁在场地内吸烟、随地吐痰、乱扔垃圾。 服从场馆管理人员安排，按时进、出场馆，活动结束后将活动相关的宣传、告示等现场清理完毕恢复原状后方可按时离开，如有违反场馆管理规定者，管理人员将停止该次活动及后续相关的活动。</w:t>
            </w:r>
          </w:p>
          <w:p w14:paraId="338E8E37">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hint="eastAsia" w:ascii="宋体" w:hAnsi="宋体" w:eastAsia="宋体" w:cs="宋体"/>
                <w:spacing w:val="-9"/>
                <w:position w:val="18"/>
                <w:sz w:val="24"/>
                <w:szCs w:val="24"/>
                <w:lang w:eastAsia="zh-CN"/>
              </w:rPr>
            </w:pPr>
            <w:r>
              <w:rPr>
                <w:rFonts w:hint="eastAsia" w:ascii="宋体" w:hAnsi="宋体" w:eastAsia="宋体" w:cs="宋体"/>
                <w:spacing w:val="-18"/>
                <w:position w:val="17"/>
                <w:sz w:val="24"/>
                <w:szCs w:val="24"/>
                <w:lang w:eastAsia="zh-CN"/>
              </w:rPr>
              <w:t>体育场馆内举行的活动须申请单位领导由学院或部门领导签字盖章，并经学校有关部门批准，场馆管理部门将电话回访证实。</w:t>
            </w:r>
          </w:p>
          <w:p w14:paraId="133D338A">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hint="eastAsia" w:ascii="宋体" w:hAnsi="宋体" w:eastAsia="宋体" w:cs="宋体"/>
                <w:spacing w:val="-9"/>
                <w:position w:val="18"/>
                <w:sz w:val="24"/>
                <w:szCs w:val="24"/>
                <w:lang w:eastAsia="zh-CN"/>
              </w:rPr>
            </w:pPr>
            <w:r>
              <w:rPr>
                <w:rFonts w:hint="eastAsia" w:ascii="宋体" w:hAnsi="宋体" w:eastAsia="宋体" w:cs="宋体"/>
                <w:spacing w:val="-18"/>
                <w:position w:val="17"/>
                <w:sz w:val="24"/>
                <w:szCs w:val="24"/>
                <w:lang w:eastAsia="zh-CN"/>
              </w:rPr>
              <w:t>申请人及申请单位须做好相应的安全组织保障措施；如遇活动中发生的伤害事故及其它安全事故等事件由申请单位及申请者负责，与场馆管理部门无关。</w:t>
            </w:r>
          </w:p>
          <w:p w14:paraId="04255882">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hint="eastAsia" w:ascii="宋体" w:hAnsi="宋体" w:eastAsia="宋体" w:cs="宋体"/>
                <w:spacing w:val="-9"/>
                <w:position w:val="18"/>
                <w:sz w:val="24"/>
                <w:szCs w:val="24"/>
                <w:lang w:eastAsia="zh-CN"/>
              </w:rPr>
            </w:pPr>
            <w:r>
              <w:rPr>
                <w:rFonts w:hint="eastAsia" w:ascii="宋体" w:hAnsi="宋体" w:eastAsia="宋体" w:cs="宋体"/>
                <w:spacing w:val="-18"/>
                <w:position w:val="17"/>
                <w:sz w:val="24"/>
                <w:szCs w:val="24"/>
                <w:lang w:eastAsia="zh-CN"/>
              </w:rPr>
              <w:t>场馆管理部门可根据实际情况有权更改或取消申请者的活动计划，只需通知活动申请人即可。</w:t>
            </w:r>
          </w:p>
          <w:p w14:paraId="2BFE11DF">
            <w:pPr>
              <w:pStyle w:val="4"/>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88" w:lineRule="auto"/>
              <w:ind w:firstLine="408" w:firstLineChars="200"/>
              <w:textAlignment w:val="baseline"/>
              <w:rPr>
                <w:rFonts w:ascii="Times New Roman" w:hAnsi="Times New Roman"/>
                <w:spacing w:val="-9"/>
                <w:position w:val="18"/>
                <w:sz w:val="24"/>
                <w:szCs w:val="24"/>
                <w:lang w:eastAsia="zh-CN"/>
              </w:rPr>
            </w:pPr>
            <w:r>
              <w:rPr>
                <w:rFonts w:hint="eastAsia" w:ascii="宋体" w:hAnsi="宋体" w:eastAsia="宋体" w:cs="宋体"/>
                <w:spacing w:val="-18"/>
                <w:position w:val="17"/>
                <w:sz w:val="24"/>
                <w:szCs w:val="24"/>
                <w:lang w:eastAsia="zh-CN"/>
              </w:rPr>
              <w:t>严禁申请人或申请单位转让与它用及校外人员参与，违反此项规定者立即取</w:t>
            </w:r>
            <w:r>
              <w:rPr>
                <w:rFonts w:hint="eastAsia" w:ascii="宋体" w:hAnsi="宋体" w:eastAsia="宋体" w:cs="宋体"/>
                <w:spacing w:val="-9"/>
                <w:position w:val="18"/>
                <w:sz w:val="24"/>
                <w:szCs w:val="24"/>
                <w:lang w:eastAsia="zh-CN"/>
              </w:rPr>
              <w:t>消该次活动，并取消该申请单位今后的申请资格。</w:t>
            </w:r>
          </w:p>
        </w:tc>
      </w:tr>
      <w:tr w14:paraId="0C84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7" w:type="dxa"/>
          </w:tcPr>
          <w:p w14:paraId="3960B59E">
            <w:pPr>
              <w:pStyle w:val="4"/>
              <w:spacing w:line="560" w:lineRule="exact"/>
              <w:ind w:left="115"/>
              <w:rPr>
                <w:rFonts w:ascii="Times New Roman" w:hAnsi="Times New Roman"/>
                <w:sz w:val="28"/>
                <w:szCs w:val="28"/>
                <w:lang w:eastAsia="zh-CN"/>
              </w:rPr>
            </w:pPr>
            <w:r>
              <w:rPr>
                <w:rFonts w:hint="eastAsia" w:ascii="Times New Roman" w:hAnsi="Times New Roman"/>
                <w:spacing w:val="1"/>
                <w:sz w:val="28"/>
                <w:szCs w:val="28"/>
                <w:lang w:eastAsia="zh-CN"/>
              </w:rPr>
              <w:t>申请人签字及联系电话</w:t>
            </w:r>
          </w:p>
        </w:tc>
        <w:tc>
          <w:tcPr>
            <w:tcW w:w="4631" w:type="dxa"/>
          </w:tcPr>
          <w:p w14:paraId="6986978A">
            <w:pPr>
              <w:spacing w:line="560" w:lineRule="exact"/>
              <w:rPr>
                <w:rFonts w:ascii="Times New Roman" w:hAnsi="Times New Roman" w:eastAsia="宋体" w:cs="宋体"/>
                <w:sz w:val="28"/>
                <w:szCs w:val="28"/>
                <w:lang w:eastAsia="zh-CN"/>
              </w:rPr>
            </w:pPr>
          </w:p>
        </w:tc>
      </w:tr>
      <w:tr w14:paraId="226D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4867" w:type="dxa"/>
          </w:tcPr>
          <w:p w14:paraId="4C8F2AC3">
            <w:pPr>
              <w:pStyle w:val="4"/>
              <w:spacing w:line="560" w:lineRule="exact"/>
              <w:ind w:left="75"/>
              <w:rPr>
                <w:rFonts w:ascii="Times New Roman" w:hAnsi="Times New Roman"/>
                <w:sz w:val="28"/>
                <w:szCs w:val="28"/>
                <w:lang w:eastAsia="zh-CN"/>
              </w:rPr>
            </w:pPr>
            <w:r>
              <w:rPr>
                <w:rFonts w:hint="eastAsia" w:ascii="Times New Roman" w:hAnsi="Times New Roman"/>
                <w:spacing w:val="2"/>
                <w:sz w:val="28"/>
                <w:szCs w:val="28"/>
                <w:lang w:eastAsia="zh-CN"/>
              </w:rPr>
              <w:t>申请单位领导签字</w:t>
            </w:r>
          </w:p>
          <w:p w14:paraId="41CB4D3A">
            <w:pPr>
              <w:pStyle w:val="4"/>
              <w:spacing w:line="560" w:lineRule="exact"/>
              <w:jc w:val="both"/>
              <w:rPr>
                <w:rFonts w:ascii="Times New Roman" w:hAnsi="Times New Roman"/>
                <w:spacing w:val="6"/>
                <w:sz w:val="28"/>
                <w:szCs w:val="28"/>
                <w:lang w:eastAsia="zh-CN"/>
              </w:rPr>
            </w:pPr>
          </w:p>
          <w:p w14:paraId="64FF25E1">
            <w:pPr>
              <w:pStyle w:val="4"/>
              <w:spacing w:line="560" w:lineRule="exact"/>
              <w:jc w:val="center"/>
              <w:rPr>
                <w:rFonts w:hint="eastAsia" w:ascii="Times New Roman" w:hAnsi="Times New Roman"/>
                <w:spacing w:val="6"/>
                <w:sz w:val="28"/>
                <w:szCs w:val="28"/>
                <w:lang w:val="en-US" w:eastAsia="zh-CN"/>
              </w:rPr>
            </w:pPr>
            <w:r>
              <w:rPr>
                <w:rFonts w:hint="eastAsia" w:ascii="Times New Roman" w:hAnsi="Times New Roman"/>
                <w:spacing w:val="6"/>
                <w:sz w:val="28"/>
                <w:szCs w:val="28"/>
                <w:lang w:val="en-US" w:eastAsia="zh-CN"/>
              </w:rPr>
              <w:t xml:space="preserve">   </w:t>
            </w:r>
          </w:p>
          <w:p w14:paraId="064E7344">
            <w:pPr>
              <w:pStyle w:val="4"/>
              <w:spacing w:line="560" w:lineRule="exact"/>
              <w:jc w:val="center"/>
              <w:rPr>
                <w:rFonts w:hint="eastAsia" w:ascii="Times New Roman" w:hAnsi="Times New Roman"/>
                <w:spacing w:val="-13"/>
                <w:position w:val="2"/>
                <w:sz w:val="28"/>
                <w:szCs w:val="28"/>
              </w:rPr>
            </w:pPr>
            <w:r>
              <w:rPr>
                <w:rFonts w:hint="eastAsia" w:ascii="Times New Roman" w:hAnsi="Times New Roman"/>
                <w:spacing w:val="6"/>
                <w:sz w:val="28"/>
                <w:szCs w:val="28"/>
                <w:lang w:eastAsia="zh-CN"/>
              </w:rPr>
              <w:t>单位盖章</w:t>
            </w:r>
            <w:bookmarkStart w:id="0" w:name="_GoBack"/>
            <w:bookmarkEnd w:id="0"/>
          </w:p>
          <w:p w14:paraId="47800A49">
            <w:pPr>
              <w:pStyle w:val="4"/>
              <w:spacing w:line="560" w:lineRule="exact"/>
              <w:jc w:val="right"/>
              <w:rPr>
                <w:rFonts w:ascii="Times New Roman" w:hAnsi="Times New Roman"/>
                <w:sz w:val="28"/>
                <w:szCs w:val="28"/>
              </w:rPr>
            </w:pPr>
            <w:r>
              <w:rPr>
                <w:rFonts w:hint="eastAsia" w:ascii="Times New Roman" w:hAnsi="Times New Roman"/>
                <w:spacing w:val="-13"/>
                <w:position w:val="2"/>
                <w:sz w:val="28"/>
                <w:szCs w:val="28"/>
              </w:rPr>
              <w:t>年</w:t>
            </w:r>
            <w:r>
              <w:rPr>
                <w:rFonts w:hint="eastAsia" w:ascii="Times New Roman" w:hAnsi="Times New Roman"/>
                <w:spacing w:val="11"/>
                <w:position w:val="2"/>
                <w:sz w:val="28"/>
                <w:szCs w:val="28"/>
              </w:rPr>
              <w:t xml:space="preserve">       </w:t>
            </w:r>
            <w:r>
              <w:rPr>
                <w:rFonts w:hint="eastAsia" w:ascii="Times New Roman" w:hAnsi="Times New Roman"/>
                <w:spacing w:val="-13"/>
                <w:position w:val="2"/>
                <w:sz w:val="28"/>
                <w:szCs w:val="28"/>
              </w:rPr>
              <w:t>月</w:t>
            </w:r>
            <w:r>
              <w:rPr>
                <w:rFonts w:hint="eastAsia" w:ascii="Times New Roman" w:hAnsi="Times New Roman"/>
                <w:position w:val="2"/>
                <w:sz w:val="28"/>
                <w:szCs w:val="28"/>
              </w:rPr>
              <w:t xml:space="preserve"> </w:t>
            </w:r>
            <w:r>
              <w:rPr>
                <w:rFonts w:hint="eastAsia" w:ascii="Times New Roman" w:hAnsi="Times New Roman"/>
                <w:position w:val="2"/>
                <w:sz w:val="28"/>
                <w:szCs w:val="28"/>
                <w:lang w:eastAsia="zh-CN"/>
              </w:rPr>
              <w:t xml:space="preserve">       日</w:t>
            </w:r>
          </w:p>
        </w:tc>
        <w:tc>
          <w:tcPr>
            <w:tcW w:w="4631" w:type="dxa"/>
          </w:tcPr>
          <w:p w14:paraId="58DD348E">
            <w:pPr>
              <w:pStyle w:val="4"/>
              <w:spacing w:line="560" w:lineRule="exact"/>
              <w:rPr>
                <w:rFonts w:ascii="Times New Roman" w:hAnsi="Times New Roman"/>
                <w:sz w:val="28"/>
                <w:szCs w:val="28"/>
                <w:lang w:eastAsia="zh-CN"/>
              </w:rPr>
            </w:pPr>
            <w:r>
              <w:rPr>
                <w:rFonts w:hint="eastAsia" w:ascii="Times New Roman" w:hAnsi="Times New Roman"/>
                <w:spacing w:val="1"/>
                <w:sz w:val="28"/>
                <w:szCs w:val="28"/>
                <w:lang w:eastAsia="zh-CN"/>
              </w:rPr>
              <w:t>体育学院场馆管理人员及领导签字</w:t>
            </w:r>
          </w:p>
          <w:p w14:paraId="52F6A77C">
            <w:pPr>
              <w:spacing w:line="560" w:lineRule="exact"/>
              <w:rPr>
                <w:rFonts w:ascii="Times New Roman" w:hAnsi="Times New Roman" w:eastAsia="宋体" w:cs="宋体"/>
                <w:sz w:val="28"/>
                <w:szCs w:val="28"/>
                <w:lang w:eastAsia="zh-CN"/>
              </w:rPr>
            </w:pPr>
          </w:p>
          <w:p w14:paraId="150E44FF">
            <w:pPr>
              <w:spacing w:line="560" w:lineRule="exact"/>
              <w:rPr>
                <w:rFonts w:hint="eastAsia" w:ascii="Times New Roman" w:hAnsi="Times New Roman" w:eastAsia="宋体" w:cs="宋体"/>
                <w:sz w:val="28"/>
                <w:szCs w:val="28"/>
                <w:lang w:eastAsia="zh-CN"/>
              </w:rPr>
            </w:pPr>
          </w:p>
          <w:p w14:paraId="5A48C8D3">
            <w:pPr>
              <w:pStyle w:val="4"/>
              <w:spacing w:line="560" w:lineRule="exact"/>
              <w:jc w:val="center"/>
              <w:rPr>
                <w:rFonts w:ascii="Times New Roman" w:hAnsi="Times New Roman"/>
                <w:sz w:val="28"/>
                <w:szCs w:val="28"/>
              </w:rPr>
            </w:pPr>
            <w:r>
              <w:rPr>
                <w:rFonts w:hint="eastAsia" w:ascii="Times New Roman" w:hAnsi="Times New Roman"/>
                <w:spacing w:val="-13"/>
                <w:position w:val="1"/>
                <w:sz w:val="28"/>
                <w:szCs w:val="28"/>
                <w:lang w:val="en-US" w:eastAsia="zh-CN"/>
              </w:rPr>
              <w:t xml:space="preserve">                                                           </w:t>
            </w:r>
            <w:r>
              <w:rPr>
                <w:rFonts w:hint="eastAsia" w:ascii="Times New Roman" w:hAnsi="Times New Roman"/>
                <w:spacing w:val="-13"/>
                <w:position w:val="1"/>
                <w:sz w:val="28"/>
                <w:szCs w:val="28"/>
              </w:rPr>
              <w:t>年</w:t>
            </w:r>
            <w:r>
              <w:rPr>
                <w:rFonts w:hint="eastAsia" w:ascii="Times New Roman" w:hAnsi="Times New Roman"/>
                <w:spacing w:val="26"/>
                <w:position w:val="1"/>
                <w:sz w:val="28"/>
                <w:szCs w:val="28"/>
              </w:rPr>
              <w:t xml:space="preserve">    </w:t>
            </w:r>
            <w:r>
              <w:rPr>
                <w:rFonts w:hint="eastAsia" w:ascii="Times New Roman" w:hAnsi="Times New Roman"/>
                <w:spacing w:val="-13"/>
                <w:position w:val="1"/>
                <w:sz w:val="28"/>
                <w:szCs w:val="28"/>
              </w:rPr>
              <w:t>月</w:t>
            </w:r>
            <w:r>
              <w:rPr>
                <w:rFonts w:hint="eastAsia" w:ascii="Times New Roman" w:hAnsi="Times New Roman"/>
                <w:spacing w:val="3"/>
                <w:position w:val="1"/>
                <w:sz w:val="28"/>
                <w:szCs w:val="28"/>
              </w:rPr>
              <w:t xml:space="preserve">       </w:t>
            </w:r>
            <w:r>
              <w:rPr>
                <w:rFonts w:hint="eastAsia" w:ascii="Times New Roman" w:hAnsi="Times New Roman"/>
                <w:spacing w:val="-13"/>
                <w:position w:val="-3"/>
                <w:sz w:val="28"/>
                <w:szCs w:val="28"/>
              </w:rPr>
              <w:t>日</w:t>
            </w:r>
          </w:p>
        </w:tc>
      </w:tr>
    </w:tbl>
    <w:p w14:paraId="0B8F18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F27BC"/>
    <w:multiLevelType w:val="multilevel"/>
    <w:tmpl w:val="1F1F27BC"/>
    <w:lvl w:ilvl="0" w:tentative="0">
      <w:start w:val="1"/>
      <w:numFmt w:val="decimal"/>
      <w:suff w:val="space"/>
      <w:lvlText w:val="%1."/>
      <w:lvlJc w:val="left"/>
      <w:pPr>
        <w:ind w:left="0" w:firstLine="170"/>
      </w:pPr>
      <w:rPr>
        <w:rFonts w:hint="default"/>
      </w:rPr>
    </w:lvl>
    <w:lvl w:ilvl="1" w:tentative="0">
      <w:start w:val="1"/>
      <w:numFmt w:val="lowerLetter"/>
      <w:lvlText w:val="%2)"/>
      <w:lvlJc w:val="left"/>
      <w:pPr>
        <w:ind w:left="1316" w:hanging="440"/>
      </w:pPr>
    </w:lvl>
    <w:lvl w:ilvl="2" w:tentative="0">
      <w:start w:val="1"/>
      <w:numFmt w:val="lowerRoman"/>
      <w:lvlText w:val="%3."/>
      <w:lvlJc w:val="right"/>
      <w:pPr>
        <w:ind w:left="1756" w:hanging="440"/>
      </w:pPr>
    </w:lvl>
    <w:lvl w:ilvl="3" w:tentative="0">
      <w:start w:val="1"/>
      <w:numFmt w:val="decimal"/>
      <w:lvlText w:val="%4."/>
      <w:lvlJc w:val="left"/>
      <w:pPr>
        <w:ind w:left="2196" w:hanging="440"/>
      </w:pPr>
    </w:lvl>
    <w:lvl w:ilvl="4" w:tentative="0">
      <w:start w:val="1"/>
      <w:numFmt w:val="lowerLetter"/>
      <w:lvlText w:val="%5)"/>
      <w:lvlJc w:val="left"/>
      <w:pPr>
        <w:ind w:left="2636" w:hanging="440"/>
      </w:pPr>
    </w:lvl>
    <w:lvl w:ilvl="5" w:tentative="0">
      <w:start w:val="1"/>
      <w:numFmt w:val="lowerRoman"/>
      <w:lvlText w:val="%6."/>
      <w:lvlJc w:val="right"/>
      <w:pPr>
        <w:ind w:left="3076" w:hanging="440"/>
      </w:pPr>
    </w:lvl>
    <w:lvl w:ilvl="6" w:tentative="0">
      <w:start w:val="1"/>
      <w:numFmt w:val="decimal"/>
      <w:lvlText w:val="%7."/>
      <w:lvlJc w:val="left"/>
      <w:pPr>
        <w:ind w:left="3516" w:hanging="440"/>
      </w:pPr>
    </w:lvl>
    <w:lvl w:ilvl="7" w:tentative="0">
      <w:start w:val="1"/>
      <w:numFmt w:val="lowerLetter"/>
      <w:lvlText w:val="%8)"/>
      <w:lvlJc w:val="left"/>
      <w:pPr>
        <w:ind w:left="3956" w:hanging="440"/>
      </w:pPr>
    </w:lvl>
    <w:lvl w:ilvl="8" w:tentative="0">
      <w:start w:val="1"/>
      <w:numFmt w:val="lowerRoman"/>
      <w:lvlText w:val="%9."/>
      <w:lvlJc w:val="right"/>
      <w:pPr>
        <w:ind w:left="439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WNiNDZjYWYwZmI2OTAyYzMwZjRhZThjYzZhN2UifQ=="/>
  </w:docVars>
  <w:rsids>
    <w:rsidRoot w:val="78F6179A"/>
    <w:rsid w:val="22156E7A"/>
    <w:rsid w:val="3BA962B2"/>
    <w:rsid w:val="78F6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autoRedefine/>
    <w:semiHidden/>
    <w:qFormat/>
    <w:uiPriority w:val="0"/>
    <w:rPr>
      <w:rFonts w:ascii="宋体" w:hAnsi="宋体" w:eastAsia="宋体" w:cs="宋体"/>
      <w:sz w:val="34"/>
      <w:szCs w:val="34"/>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556</Characters>
  <Lines>0</Lines>
  <Paragraphs>0</Paragraphs>
  <TotalTime>0</TotalTime>
  <ScaleCrop>false</ScaleCrop>
  <LinksUpToDate>false</LinksUpToDate>
  <CharactersWithSpaces>640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2024-10-16T04:15:00Z</dcterms:created>
  <dc:creator>山竹味～</dc:creator>
  <cp:lastModifiedBy>山竹味～</cp:lastModifiedBy>
  <dcterms:modified xsi:type="dcterms:W3CDTF">2024-10-16T04:17:35Z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409E8AD7A9F841E89402116B2EA59948_13</vt:lpwstr>
  </property>
</Properties>
</file>